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Firing </w:t>
      </w:r>
      <w:proofErr w:type="spellStart"/>
      <w:proofErr w:type="gram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Nebelwerfers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proofErr w:type="spellStart"/>
        <w:r w:rsidRPr="00B76C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This tutorial is fairly hard to understand but if you follow it then there's no problem.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First load up Radiant and make your map, e.g. terrain, AI, skybox.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added a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</w:t>
      </w:r>
      <w:proofErr w:type="spell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turretweapon</w:t>
      </w:r>
      <w:proofErr w:type="spellEnd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--&gt;</w:t>
      </w:r>
      <w:proofErr w:type="spell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german</w:t>
      </w:r>
      <w:proofErr w:type="spellEnd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--&gt;</w:t>
      </w:r>
      <w:proofErr w:type="spell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and added a barbwire in front of it. I also added some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Germans.Give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the hard part.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Add 6 </w:t>
      </w:r>
      <w:proofErr w:type="spell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info_waypoints</w:t>
      </w:r>
      <w:proofErr w:type="spellEnd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with each at the barrel of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For example, I use one waypoint and give it a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and a target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or anything. So there are six waypoints, so each should have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",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neb1_path3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respectively and they're own "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target"s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In case you still don't understand, remember to download the example map.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Again add 6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script origins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just in front of the waypoints, and with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neb1_tube1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",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neb1_tube2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respectively. REMEMBER that the origins must be together with their waypoint, for example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neb1_tube1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is together with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When you are done, it should look like this:</w:t>
      </w:r>
    </w:p>
    <w:tbl>
      <w:tblPr>
        <w:tblW w:w="10486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0"/>
      </w:tblGrid>
      <w:tr w:rsidR="00B76C88" w:rsidRPr="00B76C88" w:rsidTr="00B76C88">
        <w:trPr>
          <w:trHeight w:val="876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6C88" w:rsidRPr="00B76C88" w:rsidRDefault="00B76C88" w:rsidP="00B7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3204497A" wp14:editId="69839A45">
                  <wp:extent cx="7448550" cy="5581650"/>
                  <wp:effectExtent l="0" t="0" r="0" b="0"/>
                  <wp:docPr id="4" name="Picture 4" descr="http://www.mohaaaa.co.uk/mohaa/tutorials/nebelwerfers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nebelwerfers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Ok, wasn't easy right? Wait till you see this!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Remember the target of our waypoint? Let's use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as an example. Ok, let's say our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is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", so add another </w:t>
      </w:r>
      <w:proofErr w:type="spell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info_waypoint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a "</w:t>
      </w:r>
      <w:proofErr w:type="spell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", and a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of maybe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You should see a line connecting them both. Ok, there's a barbwire in front of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so if you just drag the second waypoint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right all the way to where you want it to fire, chances are that the rocket won't shoot. So, we have to make a series of curving waypoints that fly up into the air (not so high) and land down to the ground. So, continue from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will have a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of maybe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t3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", which is up in the air, and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t3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will have a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of let's say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", which we're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gonna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put on the ground. Whew! Understand? When you're done, your waypoints should look like this:</w:t>
      </w:r>
    </w:p>
    <w:tbl>
      <w:tblPr>
        <w:tblW w:w="1029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0"/>
      </w:tblGrid>
      <w:tr w:rsidR="00B76C88" w:rsidRPr="00B76C88" w:rsidTr="00B76C88">
        <w:trPr>
          <w:trHeight w:val="8671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6C88" w:rsidRPr="00B76C88" w:rsidRDefault="00B76C88" w:rsidP="00B7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003973FA" wp14:editId="3722F74B">
                  <wp:extent cx="7448550" cy="5581650"/>
                  <wp:effectExtent l="0" t="0" r="0" b="0"/>
                  <wp:docPr id="5" name="Picture 5" descr="http://www.mohaaaa.co.uk/mohaa/tutorials/nebelwerfers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ohaaaa.co.uk/mohaa/tutorials/nebelwerfers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 that easy? Now for the harder part!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At the end of every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waypoint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e.g.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to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", we have to add a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script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origin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"neb1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_damage1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for the set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waypoint that came from the barrel right up to the ground. So if your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has a target that reaches from one end to the other, let's say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", you must added a script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orign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neb1_damage2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at waypoint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</w:t>
      </w:r>
      <w:r w:rsidRPr="00B76C88">
        <w:rPr>
          <w:rFonts w:ascii="Times New Roman" w:eastAsia="Times New Roman" w:hAnsi="Times New Roman" w:cs="Times New Roman"/>
          <w:sz w:val="24"/>
          <w:szCs w:val="24"/>
          <w:lang w:eastAsia="nl-NL"/>
        </w:rPr>
        <w:t>Understand? Look at this picture and you will know:</w:t>
      </w:r>
    </w:p>
    <w:tbl>
      <w:tblPr>
        <w:tblW w:w="10546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0"/>
      </w:tblGrid>
      <w:tr w:rsidR="00B76C88" w:rsidRPr="00B76C88" w:rsidTr="00B76C88">
        <w:trPr>
          <w:trHeight w:val="883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6C88" w:rsidRPr="00B76C88" w:rsidRDefault="00B76C88" w:rsidP="00B7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2685BD08" wp14:editId="73B1B4FF">
                  <wp:extent cx="7448550" cy="5581650"/>
                  <wp:effectExtent l="0" t="0" r="0" b="0"/>
                  <wp:docPr id="6" name="Picture 6" descr="http://www.mohaaaa.co.uk/mohaa/tutorials/nebelwerfers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ohaaaa.co.uk/mohaa/tutorials/nebelwerfers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 can see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t4d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is my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", making it more clear that it's the fourth (d)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waypoint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from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But it's your choice to put any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So at the end of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t4d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(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neb1_path4's fourth and last waypoint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), we place the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script origin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neb1_damage4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place a 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trigger multiple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a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neb1_detector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where you want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start firing. 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Save your map as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Get a cup of coffee to drink and come back later for scripting.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B76C88" w:rsidRPr="00B76C88" w:rsidTr="00B76C88">
        <w:trPr>
          <w:trHeight w:val="2535"/>
          <w:tblCellSpacing w:w="15" w:type="dxa"/>
          <w:jc w:val="center"/>
        </w:trPr>
        <w:tc>
          <w:tcPr>
            <w:tcW w:w="0" w:type="auto"/>
            <w:hideMark/>
          </w:tcPr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lastRenderedPageBreak/>
              <w:t>//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test_nebelwerfer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architecture:mohaa_rox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scripting:mohaa_rox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main: 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m3l3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friendly.scr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$player item weapons/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thompsonsmg.tik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item weapons/m2frag_grenade.tik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ammo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300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ammo grenade 5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useweaponclass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thread nebelwerfer1_setup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nebelwerfer1_setup: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$neb1_detector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trigger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4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for (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1;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&lt;= 6;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++)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{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$("neb1_tube" +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)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local.pathname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$("neb1_path" +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)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$("neb1_damage" +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)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nebelwerfer_launch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local.pathname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0.2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}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 10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goto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nebelwerfer1_setup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nebelwerfer_launch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local.rocketnum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local.pathname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: </w:t>
            </w: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//these 2 lines are together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spawn models/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fx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fx_nebelwerfer.tik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playsound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nebelwerfer_launch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local.rocket.origin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local.tubename.origin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local.rocket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glue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flypath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local.pathname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4500 2000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waitmove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lastRenderedPageBreak/>
              <w:t>local.rocket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remove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Dirt impact visual effect spawned and animated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//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local.blastname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spawn models/emitters/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mortar_dirt.tik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local.blastname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spawn models/emitters/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mortar_dirt_nebelwerfer.tik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local.blastname.origin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local.tubename.origin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local.blastname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anim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start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Shake the player's view hard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earthquake.scr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.03 .05 0 0</w:t>
            </w: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//original .13 2 0 0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Radius damage projected from impact point at end of //waypoint path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local.damageamount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360 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local.damageradius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= 650 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radiusdamage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local.damagename.origin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local.damageamount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local.damageradius</w:t>
            </w:r>
            <w:proofErr w:type="spellEnd"/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 3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Remove the effect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local.blastname</w:t>
            </w:r>
            <w:proofErr w:type="spellEnd"/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remove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Move effect transporter back to the beginning of the path for another run</w:t>
            </w:r>
          </w:p>
          <w:p w:rsidR="00B76C88" w:rsidRPr="00B76C88" w:rsidRDefault="00B76C88" w:rsidP="00B76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eastAsia="nl-NL"/>
              </w:rPr>
              <w:t>local.tubename.origin = local.pathname.origin</w:t>
            </w:r>
            <w:r w:rsidRPr="00B76C88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eastAsia="nl-NL"/>
              </w:rPr>
              <w:br/>
              <w:t>end</w:t>
            </w:r>
          </w:p>
        </w:tc>
      </w:tr>
    </w:tbl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That's the scripting, which is hard to understand. Just copy and paste it, remember,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targets I've shown you are essential, so do not change them unless you know what's going on in the scripting.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Compile your map and play!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Word from the author: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know this is a hard tutorial to </w:t>
      </w:r>
      <w:proofErr w:type="gram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understand,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even I took a long time too. Just follow the instructions that I have shown you and there would be no problem. 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example map I have included has 2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3 friendlies, although I know there's no need for friendlies but I did it for fun, something like m3l3. 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may notice that you can die from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constantly firing at you, so maybe you can add </w:t>
      </w:r>
      <w:proofErr w:type="spellStart"/>
      <w:proofErr w:type="gram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</w:t>
      </w:r>
      <w:proofErr w:type="spellEnd"/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objective to blow up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nebelwerfers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Read my other </w:t>
      </w:r>
      <w:hyperlink r:id="rId9" w:history="1">
        <w:r w:rsidRPr="00B76C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tut</w:t>
        </w:r>
      </w:hyperlink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 bombing things. Just follow the same instructions but change the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thing to be bombed to "</w:t>
      </w: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neb1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", which is our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To add another </w:t>
      </w:r>
      <w:proofErr w:type="spell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you can 1</w:t>
      </w:r>
      <w:proofErr w:type="gram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)just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name </w:t>
      </w:r>
      <w:bookmarkStart w:id="0" w:name="_GoBack"/>
      <w:bookmarkEnd w:id="0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everything else to "neb2_". </w:t>
      </w:r>
      <w:proofErr w:type="gram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2)download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example map.</w:t>
      </w:r>
    </w:p>
    <w:p w:rsidR="00B76C88" w:rsidRPr="00B76C88" w:rsidRDefault="00B76C88" w:rsidP="00B76C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B76C88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Download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hyperlink r:id="rId10" w:history="1">
        <w:r w:rsidRPr="00B76C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B76C88" w:rsidRPr="00B76C88" w:rsidRDefault="00B76C88" w:rsidP="00B7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B76C8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1" w:history="1">
        <w:r w:rsidRPr="00B76C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B76C8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A2096E" w:rsidRPr="00B76C88" w:rsidRDefault="00A2096E">
      <w:pPr>
        <w:rPr>
          <w:lang w:val="en-GB"/>
        </w:rPr>
      </w:pPr>
    </w:p>
    <w:sectPr w:rsidR="00A2096E" w:rsidRPr="00B76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36"/>
    <w:rsid w:val="00221D36"/>
    <w:rsid w:val="00A2096E"/>
    <w:rsid w:val="00B7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6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76C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C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6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76C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C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4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mohaaaa.co.uk/mohaa/forum/index.php" TargetMode="Externa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hyperlink" Target="http://www.fileplanet.com/dl.aspx?/planetmedalofhonor/map/nebelwerfers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tutorials/obj_spbombingstuff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946</Words>
  <Characters>5204</Characters>
  <Application>Microsoft Office Word</Application>
  <DocSecurity>0</DocSecurity>
  <Lines>43</Lines>
  <Paragraphs>12</Paragraphs>
  <ScaleCrop>false</ScaleCrop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2014-01-31T15:19:00Z</dcterms:created>
  <dcterms:modified xsi:type="dcterms:W3CDTF">2014-01-31T15:23:00Z</dcterms:modified>
</cp:coreProperties>
</file>